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4AF" w:rsidRPr="000001DE" w:rsidRDefault="005304AF" w:rsidP="005304AF">
      <w:pPr>
        <w:tabs>
          <w:tab w:val="left" w:pos="851"/>
        </w:tabs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86674" y="723569"/>
            <wp:positionH relativeFrom="margin">
              <wp:align>left</wp:align>
            </wp:positionH>
            <wp:positionV relativeFrom="margin">
              <wp:align>top</wp:align>
            </wp:positionV>
            <wp:extent cx="1315499" cy="500932"/>
            <wp:effectExtent l="19050" t="0" r="0" b="0"/>
            <wp:wrapSquare wrapText="bothSides"/>
            <wp:docPr id="1" name="Рисунок 1" descr="C:\Users\USER\Desktop\раочий стол 1\новый логотип ВИРО\виро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очий стол 1\новый логотип ВИРО\виро лог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99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37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АВГУСТОВСКИЙ ПЕДАГОГИЧЕСКИЙ СОВЕТ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2026 </w:t>
      </w:r>
    </w:p>
    <w:p w:rsidR="005304AF" w:rsidRPr="000001DE" w:rsidRDefault="005304AF" w:rsidP="005304AF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«Год дошкольного образования: формируем будущее вместе»</w:t>
      </w:r>
    </w:p>
    <w:p w:rsidR="005304AF" w:rsidRPr="000001DE" w:rsidRDefault="005304AF" w:rsidP="005304AF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(профессиональный </w:t>
      </w:r>
      <w:proofErr w:type="spellStart"/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воркшоп</w:t>
      </w:r>
      <w:proofErr w:type="spellEnd"/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4D6988" w:rsidRPr="004D6988" w:rsidRDefault="000B1B04" w:rsidP="004D698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57B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Управленческие инструменты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20E0B" w:rsidRDefault="00A20E0B" w:rsidP="00A20E0B">
      <w:pPr>
        <w:pStyle w:val="a3"/>
        <w:spacing w:before="0" w:beforeAutospacing="0" w:after="0" w:afterAutospacing="0"/>
        <w:jc w:val="both"/>
        <w:rPr>
          <w:b/>
          <w:i/>
        </w:rPr>
      </w:pPr>
    </w:p>
    <w:p w:rsidR="004D6988" w:rsidRPr="00A20E0B" w:rsidRDefault="00DB423C" w:rsidP="00A20E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 итогам аудита образовательного пространства ДОО можно</w:t>
      </w:r>
      <w:r w:rsidR="004D6988" w:rsidRPr="00A20E0B">
        <w:rPr>
          <w:rFonts w:ascii="Times New Roman" w:hAnsi="Times New Roman" w:cs="Times New Roman"/>
          <w:sz w:val="28"/>
          <w:szCs w:val="28"/>
        </w:rPr>
        <w:t xml:space="preserve"> подготовьте кратки</w:t>
      </w:r>
      <w:r>
        <w:rPr>
          <w:rFonts w:ascii="Times New Roman" w:hAnsi="Times New Roman" w:cs="Times New Roman"/>
          <w:sz w:val="28"/>
          <w:szCs w:val="28"/>
        </w:rPr>
        <w:t>й управленческий профиль</w:t>
      </w:r>
      <w:r w:rsidR="004D6988" w:rsidRPr="00A20E0B">
        <w:rPr>
          <w:rFonts w:ascii="Times New Roman" w:hAnsi="Times New Roman" w:cs="Times New Roman"/>
          <w:sz w:val="28"/>
          <w:szCs w:val="28"/>
        </w:rPr>
        <w:t>: ключевые достижения по формированию единого об</w:t>
      </w:r>
      <w:r w:rsidR="00A20E0B">
        <w:rPr>
          <w:rFonts w:ascii="Times New Roman" w:hAnsi="Times New Roman" w:cs="Times New Roman"/>
          <w:sz w:val="28"/>
          <w:szCs w:val="28"/>
        </w:rPr>
        <w:t xml:space="preserve">разовательного пространства и </w:t>
      </w:r>
      <w:proofErr w:type="gramStart"/>
      <w:r w:rsidR="004D6988" w:rsidRPr="00A20E0B">
        <w:rPr>
          <w:rFonts w:ascii="Times New Roman" w:hAnsi="Times New Roman" w:cs="Times New Roman"/>
          <w:sz w:val="28"/>
          <w:szCs w:val="28"/>
        </w:rPr>
        <w:t>приоритетных</w:t>
      </w:r>
      <w:proofErr w:type="gramEnd"/>
      <w:r w:rsidR="004D6988" w:rsidRPr="00A20E0B">
        <w:rPr>
          <w:rFonts w:ascii="Times New Roman" w:hAnsi="Times New Roman" w:cs="Times New Roman"/>
          <w:sz w:val="28"/>
          <w:szCs w:val="28"/>
        </w:rPr>
        <w:t xml:space="preserve"> задачи на б</w:t>
      </w:r>
      <w:r w:rsidR="00A20E0B">
        <w:rPr>
          <w:rFonts w:ascii="Times New Roman" w:hAnsi="Times New Roman" w:cs="Times New Roman"/>
          <w:sz w:val="28"/>
          <w:szCs w:val="28"/>
        </w:rPr>
        <w:t>лижайшее время</w:t>
      </w:r>
      <w:r w:rsidR="004D6988" w:rsidRPr="00A20E0B">
        <w:rPr>
          <w:rFonts w:ascii="Times New Roman" w:hAnsi="Times New Roman" w:cs="Times New Roman"/>
          <w:sz w:val="28"/>
          <w:szCs w:val="28"/>
        </w:rPr>
        <w:t xml:space="preserve"> с измеримыми результатами</w:t>
      </w:r>
    </w:p>
    <w:p w:rsidR="004D6988" w:rsidRPr="00A20E0B" w:rsidRDefault="004D6988" w:rsidP="00A20E0B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1B04" w:rsidRDefault="000B1B04" w:rsidP="005304A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2508" w:rsidRDefault="003F2508" w:rsidP="005304A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лист для заведующего ДОО</w:t>
      </w:r>
    </w:p>
    <w:p w:rsidR="003F2508" w:rsidRPr="003F2508" w:rsidRDefault="003F2508" w:rsidP="003F250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25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«Создание и развитие единого образовательного пространства в ДОО»</w:t>
      </w:r>
    </w:p>
    <w:p w:rsidR="00495DE2" w:rsidRDefault="003F2508" w:rsidP="00495D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50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ДОО:</w:t>
      </w:r>
      <w:r w:rsidRPr="003F25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</w:t>
      </w:r>
      <w:r w:rsidR="00495DE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</w:p>
    <w:p w:rsidR="00495DE2" w:rsidRDefault="003F2508" w:rsidP="00495D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50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Учебный год:</w:t>
      </w:r>
      <w:r w:rsidR="00495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</w:t>
      </w:r>
      <w:r w:rsidR="005304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  </w:t>
      </w:r>
      <w:r w:rsidRPr="003F250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Дата заполнения:</w:t>
      </w:r>
      <w:r w:rsidR="005304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</w:t>
      </w:r>
    </w:p>
    <w:p w:rsidR="003F2508" w:rsidRDefault="003F2508" w:rsidP="00495D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250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Ответственный:</w:t>
      </w:r>
      <w:r w:rsidR="00495D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заведующий ДОО (Ф. И. </w:t>
      </w:r>
      <w:r w:rsidRPr="003F2508">
        <w:rPr>
          <w:rFonts w:ascii="Times New Roman" w:eastAsia="Times New Roman" w:hAnsi="Times New Roman" w:cs="Times New Roman"/>
          <w:sz w:val="26"/>
          <w:szCs w:val="26"/>
          <w:lang w:eastAsia="ru-RU"/>
        </w:rPr>
        <w:t>О.) _____________________________</w:t>
      </w:r>
      <w:r w:rsidR="00495DE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</w:p>
    <w:p w:rsidR="00495DE2" w:rsidRDefault="00495DE2" w:rsidP="00495DE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5"/>
        <w:tblW w:w="10598" w:type="dxa"/>
        <w:tblLayout w:type="fixed"/>
        <w:tblLook w:val="04A0"/>
      </w:tblPr>
      <w:tblGrid>
        <w:gridCol w:w="534"/>
        <w:gridCol w:w="3969"/>
        <w:gridCol w:w="2113"/>
        <w:gridCol w:w="1856"/>
        <w:gridCol w:w="2126"/>
      </w:tblGrid>
      <w:tr w:rsidR="003F2508" w:rsidTr="00644879">
        <w:tc>
          <w:tcPr>
            <w:tcW w:w="534" w:type="dxa"/>
          </w:tcPr>
          <w:p w:rsidR="003F2508" w:rsidRPr="003F2508" w:rsidRDefault="003F2508" w:rsidP="003F25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:rsidR="003F2508" w:rsidRPr="003F2508" w:rsidRDefault="003F2508" w:rsidP="003F25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 («Выполнено/ «В работе»/ «Не начато»)</w:t>
            </w:r>
          </w:p>
        </w:tc>
        <w:tc>
          <w:tcPr>
            <w:tcW w:w="1856" w:type="dxa"/>
          </w:tcPr>
          <w:p w:rsidR="003F2508" w:rsidRPr="003F2508" w:rsidRDefault="003F2508" w:rsidP="003F25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  <w:p w:rsidR="003F2508" w:rsidRPr="003F2508" w:rsidRDefault="003F2508" w:rsidP="003F25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6" w:type="dxa"/>
          </w:tcPr>
          <w:p w:rsidR="003F2508" w:rsidRPr="003F2508" w:rsidRDefault="003F2508" w:rsidP="003F25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Примечание/</w:t>
            </w:r>
          </w:p>
          <w:p w:rsidR="003F2508" w:rsidRPr="003F2508" w:rsidRDefault="003F2508" w:rsidP="003F25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документы-основания</w:t>
            </w:r>
          </w:p>
        </w:tc>
      </w:tr>
      <w:tr w:rsidR="003F2508" w:rsidTr="00644879">
        <w:tc>
          <w:tcPr>
            <w:tcW w:w="10598" w:type="dxa"/>
            <w:gridSpan w:val="5"/>
          </w:tcPr>
          <w:p w:rsidR="003F2508" w:rsidRPr="00456824" w:rsidRDefault="00495DE2" w:rsidP="003F2508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Блок </w:t>
            </w:r>
            <w:r w:rsidR="003F2508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Нормативно</w:t>
            </w:r>
            <w:r w:rsidR="003F2508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правовая и программно</w:t>
            </w:r>
            <w:r w:rsidR="003F2508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методическая основа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69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Актуализирована основная образовател</w:t>
            </w:r>
            <w:r w:rsidR="0049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ьная программа ДОО с учётом ФОП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обязательной части)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</w:t>
            </w:r>
            <w:r w:rsidR="0049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нпросвещения РФ от 25.11.2022 № 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1028; лист соответствия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69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Актуализирована рабочая программа воспитания (в т. ч. календарный план воспитательной работы)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495DE2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="003F2508"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3F2508"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3F2508"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proofErr w:type="gramEnd"/>
            <w:r w:rsidR="003F2508"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«Воспитание»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69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наличие и доступность</w:t>
            </w:r>
            <w:r w:rsidR="0049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материалов по ФОП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(банк материалов, папка на сервере/в СЭД, стенд)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материалов, ссылки, фотофиксация стенда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69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Проведена сверка локальных актов ДОО на </w:t>
            </w:r>
            <w:r w:rsidR="0049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ФОП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актуальным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требованиям (приказы, положения, должностные инструкции)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 локальных актов, лист изменений, даты приказов</w:t>
            </w:r>
          </w:p>
        </w:tc>
      </w:tr>
      <w:tr w:rsidR="003F2508" w:rsidTr="00644879">
        <w:tc>
          <w:tcPr>
            <w:tcW w:w="10598" w:type="dxa"/>
            <w:gridSpan w:val="5"/>
          </w:tcPr>
          <w:p w:rsidR="003F2508" w:rsidRPr="00456824" w:rsidRDefault="00495DE2" w:rsidP="00644879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Блок </w:t>
            </w:r>
            <w:r w:rsidR="00644879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Развивающая предметно</w:t>
            </w:r>
            <w:r w:rsidR="00644879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пространственная среда (РППС) как часть единого образовательного пространств</w:t>
            </w:r>
            <w:r w:rsidR="00644879" w:rsidRPr="0045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69" w:type="dxa"/>
          </w:tcPr>
          <w:p w:rsidR="003F2508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Проведён аудит РППС по критериям: трансформируемость, полифункциональность, вариативность, доступность, безопасность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Акт/протокол аудита, фотофиксация зон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69" w:type="dxa"/>
          </w:tcPr>
          <w:p w:rsidR="003F2508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Сформированы функциональные зоны в группах и на территории (игровая, познавательная, двигательная, уединения и др.) с 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учётом возрастных особенностей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схема зонирования, перечень оборудования по 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зонам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3969" w:type="dxa"/>
          </w:tcPr>
          <w:p w:rsidR="003F2508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доступность среды для детей с ОВЗ (маршруты, оборудование, маркировка, навигация)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доступности, акты обследования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69" w:type="dxa"/>
          </w:tcPr>
          <w:p w:rsidR="00456824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Реализована возможность трансформации среды (ширмы, мобильные модули, сменные материалы)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Фотопримеры, график ротации материалов</w:t>
            </w:r>
          </w:p>
        </w:tc>
      </w:tr>
      <w:tr w:rsidR="00644879" w:rsidTr="00644879">
        <w:tc>
          <w:tcPr>
            <w:tcW w:w="534" w:type="dxa"/>
          </w:tcPr>
          <w:p w:rsidR="00644879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69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Обновлён банк игровых и дидактических материалов в</w:t>
            </w:r>
            <w:r w:rsidR="0049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содержанием ФОП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образовательным областям</w:t>
            </w:r>
          </w:p>
        </w:tc>
        <w:tc>
          <w:tcPr>
            <w:tcW w:w="2113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 материалов, инвентарные ведомости</w:t>
            </w:r>
          </w:p>
        </w:tc>
      </w:tr>
      <w:tr w:rsidR="003F462F" w:rsidTr="0078597E">
        <w:tc>
          <w:tcPr>
            <w:tcW w:w="10598" w:type="dxa"/>
            <w:gridSpan w:val="5"/>
          </w:tcPr>
          <w:p w:rsidR="003F462F" w:rsidRPr="00456824" w:rsidRDefault="00495DE2" w:rsidP="003F462F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Блок </w:t>
            </w:r>
            <w:r w:rsidR="003F462F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Кадровые и методические условия</w:t>
            </w:r>
          </w:p>
        </w:tc>
      </w:tr>
      <w:tr w:rsidR="00644879" w:rsidTr="00644879">
        <w:tc>
          <w:tcPr>
            <w:tcW w:w="534" w:type="dxa"/>
          </w:tcPr>
          <w:p w:rsidR="00644879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69" w:type="dxa"/>
          </w:tcPr>
          <w:p w:rsidR="00644879" w:rsidRPr="003F2508" w:rsidRDefault="003F462F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план методической работы на год с акцентом на единое обр</w:t>
            </w:r>
            <w:r w:rsidR="0049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азовательное пространство и ФОП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13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44879" w:rsidRPr="003F2508" w:rsidRDefault="003F462F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МС, циклограмма мероприятий</w:t>
            </w:r>
          </w:p>
        </w:tc>
      </w:tr>
      <w:tr w:rsidR="00644879" w:rsidTr="00644879">
        <w:tc>
          <w:tcPr>
            <w:tcW w:w="534" w:type="dxa"/>
          </w:tcPr>
          <w:p w:rsidR="00644879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69" w:type="dxa"/>
          </w:tcPr>
          <w:p w:rsidR="00644879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Проведены методические семинары/воркшопы </w:t>
            </w:r>
            <w:r w:rsidR="0049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педагогов по реализации ФОП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построению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единого пространства</w:t>
            </w:r>
          </w:p>
        </w:tc>
        <w:tc>
          <w:tcPr>
            <w:tcW w:w="2113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44879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Протоколы, презентации, анкеты обратной связи</w:t>
            </w:r>
          </w:p>
        </w:tc>
      </w:tr>
      <w:tr w:rsidR="00644879" w:rsidTr="00644879">
        <w:tc>
          <w:tcPr>
            <w:tcW w:w="534" w:type="dxa"/>
          </w:tcPr>
          <w:p w:rsidR="00644879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69" w:type="dxa"/>
          </w:tcPr>
          <w:p w:rsidR="00644879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Назначены ответственные за направления (воспитание, РППС, работа с родителями, мониторинг)</w:t>
            </w:r>
            <w:proofErr w:type="gramEnd"/>
          </w:p>
        </w:tc>
        <w:tc>
          <w:tcPr>
            <w:tcW w:w="2113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644879" w:rsidRPr="003F2508" w:rsidRDefault="00644879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644879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распределении обязанностей</w:t>
            </w:r>
          </w:p>
        </w:tc>
      </w:tr>
      <w:tr w:rsidR="003F2508" w:rsidTr="00644879">
        <w:tc>
          <w:tcPr>
            <w:tcW w:w="534" w:type="dxa"/>
          </w:tcPr>
          <w:p w:rsidR="003F2508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69" w:type="dxa"/>
          </w:tcPr>
          <w:p w:rsidR="003F2508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наставничество/взаимопосещения для обеспечения единых подходов к реализации программы</w:t>
            </w:r>
          </w:p>
        </w:tc>
        <w:tc>
          <w:tcPr>
            <w:tcW w:w="2113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3F2508" w:rsidRPr="003F2508" w:rsidRDefault="003F2508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F2508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График, протоколы, листы наблюдений</w:t>
            </w:r>
          </w:p>
        </w:tc>
      </w:tr>
      <w:tr w:rsidR="00ED79F1" w:rsidTr="00644879">
        <w:tc>
          <w:tcPr>
            <w:tcW w:w="534" w:type="dxa"/>
          </w:tcPr>
          <w:p w:rsidR="00ED79F1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969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непрерывная подготовка кадров (курсы повышения квалификации, вебинары) по тематике ФОП ДО и единого пространства</w:t>
            </w:r>
          </w:p>
        </w:tc>
        <w:tc>
          <w:tcPr>
            <w:tcW w:w="2113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Удостоверения, приказы на обучение</w:t>
            </w:r>
          </w:p>
        </w:tc>
      </w:tr>
      <w:tr w:rsidR="00456824" w:rsidTr="00890453">
        <w:tc>
          <w:tcPr>
            <w:tcW w:w="10598" w:type="dxa"/>
            <w:gridSpan w:val="5"/>
          </w:tcPr>
          <w:p w:rsidR="00456824" w:rsidRPr="00456824" w:rsidRDefault="00456824" w:rsidP="00456824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Блок 4. Взаимодействие с семьёй и социальными партнёрами</w:t>
            </w:r>
          </w:p>
        </w:tc>
      </w:tr>
      <w:tr w:rsidR="00ED79F1" w:rsidTr="00644879">
        <w:tc>
          <w:tcPr>
            <w:tcW w:w="534" w:type="dxa"/>
          </w:tcPr>
          <w:p w:rsidR="00ED79F1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69" w:type="dxa"/>
          </w:tcPr>
          <w:p w:rsidR="00ED79F1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Актуализирован план работы с родителями с учётом задач единого образовательного пространства и традиционных ценностей</w:t>
            </w:r>
          </w:p>
        </w:tc>
        <w:tc>
          <w:tcPr>
            <w:tcW w:w="2113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79F1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План, темы родительских собраний, памятки</w:t>
            </w:r>
          </w:p>
        </w:tc>
      </w:tr>
      <w:tr w:rsidR="00ED79F1" w:rsidTr="00644879">
        <w:tc>
          <w:tcPr>
            <w:tcW w:w="534" w:type="dxa"/>
          </w:tcPr>
          <w:p w:rsidR="00ED79F1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69" w:type="dxa"/>
          </w:tcPr>
          <w:p w:rsidR="00ED79F1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 канал информиров</w:t>
            </w:r>
            <w:r w:rsidR="00495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ания родителей о реализации ФОП 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мероприятиях (сайт, соцсети, стенд)</w:t>
            </w:r>
          </w:p>
        </w:tc>
        <w:tc>
          <w:tcPr>
            <w:tcW w:w="2113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79F1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Ссылки, скриншоты, фото стенда</w:t>
            </w:r>
          </w:p>
        </w:tc>
      </w:tr>
      <w:tr w:rsidR="00ED79F1" w:rsidTr="00644879">
        <w:tc>
          <w:tcPr>
            <w:tcW w:w="534" w:type="dxa"/>
          </w:tcPr>
          <w:p w:rsidR="00ED79F1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969" w:type="dxa"/>
          </w:tcPr>
          <w:p w:rsidR="00ED79F1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совместные мероприятия с родителями (проекты, акции, дни открытых дверей) по направлениям ФОП </w:t>
            </w:r>
            <w:proofErr w:type="gramStart"/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113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ED79F1" w:rsidRPr="003F2508" w:rsidRDefault="00ED79F1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D79F1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мероприятий, фотоотчёты</w:t>
            </w:r>
          </w:p>
        </w:tc>
      </w:tr>
      <w:tr w:rsidR="00456824" w:rsidTr="00644879">
        <w:tc>
          <w:tcPr>
            <w:tcW w:w="534" w:type="dxa"/>
          </w:tcPr>
          <w:p w:rsidR="00456824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969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взаимодействие с социальными партнёрами (библиотеки, музеи, ДК, центры допобразования) для расширения образовательного пространства</w:t>
            </w:r>
          </w:p>
        </w:tc>
        <w:tc>
          <w:tcPr>
            <w:tcW w:w="2113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Договоры/соглашения, план совместных мероприятий</w:t>
            </w:r>
          </w:p>
        </w:tc>
      </w:tr>
      <w:tr w:rsidR="00456824" w:rsidTr="00863071">
        <w:tc>
          <w:tcPr>
            <w:tcW w:w="10598" w:type="dxa"/>
            <w:gridSpan w:val="5"/>
          </w:tcPr>
          <w:p w:rsidR="00456824" w:rsidRPr="00456824" w:rsidRDefault="00495DE2" w:rsidP="00456824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Блок </w:t>
            </w:r>
            <w:r w:rsidR="00456824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Воспитательная работа и</w:t>
            </w:r>
            <w:r w:rsidR="0045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проекты (в т. ч. духовно-нравственного направления</w:t>
            </w:r>
            <w:r w:rsidR="00456824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56824" w:rsidTr="00644879">
        <w:tc>
          <w:tcPr>
            <w:tcW w:w="534" w:type="dxa"/>
          </w:tcPr>
          <w:p w:rsidR="00456824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69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Реализованы мероприятия календарного плана воспитательной 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(федеральные и региональные даты)</w:t>
            </w:r>
          </w:p>
        </w:tc>
        <w:tc>
          <w:tcPr>
            <w:tcW w:w="2113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Отчёты, фото, сценарии</w:t>
            </w:r>
          </w:p>
        </w:tc>
      </w:tr>
      <w:tr w:rsidR="00456824" w:rsidTr="00644879">
        <w:tc>
          <w:tcPr>
            <w:tcW w:w="534" w:type="dxa"/>
          </w:tcPr>
          <w:p w:rsidR="00456824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3969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федеральные и региональные 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«Добрые игры»,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ошколята Первых», др. 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(план, ответственные, результаты)</w:t>
            </w:r>
          </w:p>
        </w:tc>
        <w:tc>
          <w:tcPr>
            <w:tcW w:w="2113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Паспорта проектов, отчёты, фото</w:t>
            </w:r>
          </w:p>
        </w:tc>
      </w:tr>
      <w:tr w:rsidR="00456824" w:rsidTr="00644879">
        <w:tc>
          <w:tcPr>
            <w:tcW w:w="534" w:type="dxa"/>
          </w:tcPr>
          <w:p w:rsidR="00456824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69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банк патриотических материалов и сценариев (праздники, досуги, мини</w:t>
            </w: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музеи, уголки)</w:t>
            </w:r>
          </w:p>
        </w:tc>
        <w:tc>
          <w:tcPr>
            <w:tcW w:w="2113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Каталог, фото, методические разработки</w:t>
            </w:r>
          </w:p>
        </w:tc>
      </w:tr>
      <w:tr w:rsidR="00456824" w:rsidTr="00644879">
        <w:tc>
          <w:tcPr>
            <w:tcW w:w="534" w:type="dxa"/>
          </w:tcPr>
          <w:p w:rsidR="00456824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69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Проведена диагностика ценностных ориентиров и воспитательных результатов (анкеты, наблюдения, карты развития)</w:t>
            </w:r>
          </w:p>
        </w:tc>
        <w:tc>
          <w:tcPr>
            <w:tcW w:w="2113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Бланки, сводные таблицы, выводы</w:t>
            </w:r>
          </w:p>
        </w:tc>
      </w:tr>
      <w:tr w:rsidR="00456824" w:rsidTr="00D2080D">
        <w:tc>
          <w:tcPr>
            <w:tcW w:w="10598" w:type="dxa"/>
            <w:gridSpan w:val="5"/>
          </w:tcPr>
          <w:p w:rsidR="00456824" w:rsidRPr="00456824" w:rsidRDefault="00495DE2" w:rsidP="00456824">
            <w:pPr>
              <w:spacing w:before="100" w:beforeAutospacing="1" w:after="100" w:afterAutospacing="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Блок </w:t>
            </w:r>
            <w:bookmarkStart w:id="0" w:name="_GoBack"/>
            <w:bookmarkEnd w:id="0"/>
            <w:r w:rsidR="00456824" w:rsidRPr="003F25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Мониторинг, контроль и управленческие решения</w:t>
            </w:r>
          </w:p>
        </w:tc>
      </w:tr>
      <w:tr w:rsidR="00456824" w:rsidTr="00644879">
        <w:tc>
          <w:tcPr>
            <w:tcW w:w="534" w:type="dxa"/>
          </w:tcPr>
          <w:p w:rsidR="00456824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969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Утверждены показатели и индикаторы единого образовательного пространства (внутренний мониторинг)</w:t>
            </w:r>
          </w:p>
        </w:tc>
        <w:tc>
          <w:tcPr>
            <w:tcW w:w="2113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показателей, методика оценки</w:t>
            </w:r>
          </w:p>
        </w:tc>
      </w:tr>
      <w:tr w:rsidR="00456824" w:rsidTr="00644879">
        <w:tc>
          <w:tcPr>
            <w:tcW w:w="534" w:type="dxa"/>
          </w:tcPr>
          <w:p w:rsidR="00456824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969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Проведены контрольные срезы (аудит РППС, анализ документации, посещение занятий)</w:t>
            </w:r>
          </w:p>
        </w:tc>
        <w:tc>
          <w:tcPr>
            <w:tcW w:w="2113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6824" w:rsidRPr="003F2508" w:rsidRDefault="001F5313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Акты, справки, аналитические записки</w:t>
            </w:r>
          </w:p>
        </w:tc>
      </w:tr>
      <w:tr w:rsidR="00456824" w:rsidTr="00644879">
        <w:tc>
          <w:tcPr>
            <w:tcW w:w="534" w:type="dxa"/>
          </w:tcPr>
          <w:p w:rsidR="00456824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969" w:type="dxa"/>
          </w:tcPr>
          <w:p w:rsidR="00456824" w:rsidRPr="003F2508" w:rsidRDefault="001F5313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отчёт о состоянии единого образовательного пространства за полугодие/год</w:t>
            </w:r>
          </w:p>
        </w:tc>
        <w:tc>
          <w:tcPr>
            <w:tcW w:w="2113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456824" w:rsidRPr="003F2508" w:rsidRDefault="00456824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56824" w:rsidRPr="003F2508" w:rsidRDefault="001F5313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Отчёт, презентация для педсовета</w:t>
            </w:r>
          </w:p>
        </w:tc>
      </w:tr>
      <w:tr w:rsidR="001F5313" w:rsidTr="005039A0">
        <w:tc>
          <w:tcPr>
            <w:tcW w:w="534" w:type="dxa"/>
          </w:tcPr>
          <w:p w:rsidR="001F5313" w:rsidRPr="003F2508" w:rsidRDefault="00B7696B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969" w:type="dxa"/>
          </w:tcPr>
          <w:p w:rsidR="001F5313" w:rsidRPr="003F2508" w:rsidRDefault="001F5313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 управленческие решения по итогам мониторинга (приказы, корректировки плана)</w:t>
            </w:r>
          </w:p>
        </w:tc>
        <w:tc>
          <w:tcPr>
            <w:tcW w:w="2113" w:type="dxa"/>
          </w:tcPr>
          <w:p w:rsidR="001F5313" w:rsidRPr="003F2508" w:rsidRDefault="001F5313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</w:tcPr>
          <w:p w:rsidR="001F5313" w:rsidRPr="003F2508" w:rsidRDefault="001F5313" w:rsidP="003F25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1F5313" w:rsidRPr="003F2508" w:rsidRDefault="001F5313" w:rsidP="00C744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приказов, обновлённые планы</w:t>
            </w:r>
          </w:p>
        </w:tc>
      </w:tr>
    </w:tbl>
    <w:p w:rsidR="003F2508" w:rsidRPr="003F2508" w:rsidRDefault="003F2508" w:rsidP="003F25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6AFB" w:rsidRPr="00F46AFB" w:rsidRDefault="00F46AFB" w:rsidP="00F46A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AFB">
        <w:rPr>
          <w:rFonts w:ascii="Times New Roman" w:hAnsi="Times New Roman" w:cs="Times New Roman"/>
          <w:sz w:val="28"/>
          <w:szCs w:val="28"/>
        </w:rPr>
        <w:t>На основе</w:t>
      </w:r>
      <w:r>
        <w:rPr>
          <w:rFonts w:ascii="Times New Roman" w:hAnsi="Times New Roman" w:cs="Times New Roman"/>
          <w:sz w:val="28"/>
          <w:szCs w:val="28"/>
        </w:rPr>
        <w:t xml:space="preserve"> данного</w:t>
      </w:r>
      <w:r w:rsidRPr="00F46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AFB">
        <w:rPr>
          <w:rFonts w:ascii="Times New Roman" w:hAnsi="Times New Roman" w:cs="Times New Roman"/>
          <w:sz w:val="28"/>
          <w:szCs w:val="28"/>
        </w:rPr>
        <w:t>чек</w:t>
      </w:r>
      <w:r w:rsidRPr="00F46AFB">
        <w:rPr>
          <w:rFonts w:ascii="Times New Roman" w:hAnsi="Times New Roman" w:cs="Times New Roman"/>
          <w:sz w:val="28"/>
          <w:szCs w:val="28"/>
        </w:rPr>
        <w:noBreakHyphen/>
        <w:t>листа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CE3">
        <w:rPr>
          <w:rFonts w:ascii="Times New Roman" w:hAnsi="Times New Roman" w:cs="Times New Roman"/>
          <w:sz w:val="28"/>
          <w:szCs w:val="28"/>
        </w:rPr>
        <w:t>возможно сформировать</w:t>
      </w:r>
      <w:r w:rsidRPr="00F46AFB">
        <w:rPr>
          <w:rFonts w:ascii="Times New Roman" w:hAnsi="Times New Roman" w:cs="Times New Roman"/>
          <w:sz w:val="28"/>
          <w:szCs w:val="28"/>
        </w:rPr>
        <w:t xml:space="preserve"> дорожную карту развития единого образовательного пространства </w:t>
      </w:r>
      <w:proofErr w:type="gramStart"/>
      <w:r w:rsidRPr="00F46AF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F46AFB">
        <w:rPr>
          <w:rFonts w:ascii="Times New Roman" w:hAnsi="Times New Roman" w:cs="Times New Roman"/>
          <w:sz w:val="28"/>
          <w:szCs w:val="28"/>
        </w:rPr>
        <w:t xml:space="preserve"> своей ДОО на 2</w:t>
      </w:r>
      <w:r w:rsidR="00780CE3">
        <w:rPr>
          <w:rFonts w:ascii="Times New Roman" w:hAnsi="Times New Roman" w:cs="Times New Roman"/>
          <w:sz w:val="28"/>
          <w:szCs w:val="28"/>
        </w:rPr>
        <w:t>026–2027 учебный год. Определив различные</w:t>
      </w:r>
      <w:r w:rsidRPr="00F46AF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46AFB">
        <w:rPr>
          <w:rFonts w:ascii="Times New Roman" w:hAnsi="Times New Roman" w:cs="Times New Roman"/>
          <w:sz w:val="28"/>
          <w:szCs w:val="28"/>
        </w:rPr>
        <w:t>стратегических</w:t>
      </w:r>
      <w:proofErr w:type="gramEnd"/>
      <w:r w:rsidRPr="00F46AFB">
        <w:rPr>
          <w:rFonts w:ascii="Times New Roman" w:hAnsi="Times New Roman" w:cs="Times New Roman"/>
          <w:sz w:val="28"/>
          <w:szCs w:val="28"/>
        </w:rPr>
        <w:t xml:space="preserve"> направления (</w:t>
      </w:r>
      <w:r w:rsidRPr="00780CE3"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  <w:r w:rsidRPr="00F46AFB">
        <w:rPr>
          <w:rFonts w:ascii="Times New Roman" w:hAnsi="Times New Roman" w:cs="Times New Roman"/>
          <w:sz w:val="28"/>
          <w:szCs w:val="28"/>
        </w:rPr>
        <w:t xml:space="preserve"> развивающая среда, взаимодействие с семьёй, преемственность с НОО)</w:t>
      </w:r>
    </w:p>
    <w:p w:rsidR="00F46AFB" w:rsidRPr="00F46AFB" w:rsidRDefault="00F46AFB" w:rsidP="00F46AF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6AFB">
        <w:rPr>
          <w:sz w:val="28"/>
          <w:szCs w:val="28"/>
        </w:rPr>
        <w:t>Таким образом, Чек-лист поможет Вам проанализировать свои возможности по внедрению воспитательных проект</w:t>
      </w:r>
      <w:r w:rsidR="00780CE3">
        <w:rPr>
          <w:sz w:val="28"/>
          <w:szCs w:val="28"/>
        </w:rPr>
        <w:t>ов</w:t>
      </w:r>
      <w:r w:rsidRPr="00F46AFB">
        <w:rPr>
          <w:sz w:val="28"/>
          <w:szCs w:val="28"/>
        </w:rPr>
        <w:t>, определить актуальное состояние дел и составить карту необходимых действий</w:t>
      </w:r>
      <w:r>
        <w:rPr>
          <w:sz w:val="28"/>
          <w:szCs w:val="28"/>
        </w:rPr>
        <w:t>, чтобы эффективно и оптимально выстроит</w:t>
      </w:r>
      <w:r w:rsidR="00780CE3">
        <w:rPr>
          <w:sz w:val="28"/>
          <w:szCs w:val="28"/>
        </w:rPr>
        <w:t>ь работу в ДОО.</w:t>
      </w:r>
    </w:p>
    <w:p w:rsidR="00F46AFB" w:rsidRDefault="00F46AFB"/>
    <w:sectPr w:rsidR="00F46AFB" w:rsidSect="003F2508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84194"/>
    <w:multiLevelType w:val="multilevel"/>
    <w:tmpl w:val="8460D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2508"/>
    <w:rsid w:val="00002DD6"/>
    <w:rsid w:val="000B1B04"/>
    <w:rsid w:val="0016345A"/>
    <w:rsid w:val="001F5313"/>
    <w:rsid w:val="003F2508"/>
    <w:rsid w:val="003F462F"/>
    <w:rsid w:val="00456824"/>
    <w:rsid w:val="00495DE2"/>
    <w:rsid w:val="004D6988"/>
    <w:rsid w:val="005304AF"/>
    <w:rsid w:val="00644879"/>
    <w:rsid w:val="00690B4B"/>
    <w:rsid w:val="00780CE3"/>
    <w:rsid w:val="008D099C"/>
    <w:rsid w:val="00A20E0B"/>
    <w:rsid w:val="00B7696B"/>
    <w:rsid w:val="00C937E1"/>
    <w:rsid w:val="00DB423C"/>
    <w:rsid w:val="00ED79F1"/>
    <w:rsid w:val="00F46AFB"/>
    <w:rsid w:val="00F53E14"/>
    <w:rsid w:val="00FD1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99C"/>
  </w:style>
  <w:style w:type="paragraph" w:styleId="2">
    <w:name w:val="heading 2"/>
    <w:basedOn w:val="a"/>
    <w:link w:val="20"/>
    <w:uiPriority w:val="9"/>
    <w:qFormat/>
    <w:rsid w:val="003F25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F25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5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250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F2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2508"/>
    <w:rPr>
      <w:b/>
      <w:bCs/>
    </w:rPr>
  </w:style>
  <w:style w:type="table" w:styleId="a5">
    <w:name w:val="Table Grid"/>
    <w:basedOn w:val="a1"/>
    <w:uiPriority w:val="59"/>
    <w:rsid w:val="003F25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65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2026-08-19T14:45:00Z</cp:lastPrinted>
  <dcterms:created xsi:type="dcterms:W3CDTF">2026-08-10T06:46:00Z</dcterms:created>
  <dcterms:modified xsi:type="dcterms:W3CDTF">2026-08-21T05:45:00Z</dcterms:modified>
</cp:coreProperties>
</file>